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46B06" w14:textId="124187C4" w:rsidR="00E3073D" w:rsidRPr="00A06185" w:rsidRDefault="00122B59" w:rsidP="00A06185">
      <w:pPr>
        <w:pStyle w:val="Heading1"/>
        <w:jc w:val="center"/>
        <w:rPr>
          <w:i/>
          <w:sz w:val="24"/>
        </w:rPr>
      </w:pPr>
      <w:r w:rsidRPr="00A06185">
        <w:rPr>
          <w:i/>
          <w:sz w:val="24"/>
        </w:rPr>
        <w:t xml:space="preserve">Detail-oriented, </w:t>
      </w:r>
      <w:r w:rsidR="00E54C19" w:rsidRPr="00A06185">
        <w:rPr>
          <w:i/>
          <w:sz w:val="24"/>
        </w:rPr>
        <w:t>purpose-driven</w:t>
      </w:r>
      <w:r w:rsidR="00C51657" w:rsidRPr="00A06185">
        <w:rPr>
          <w:i/>
          <w:sz w:val="24"/>
        </w:rPr>
        <w:t>,</w:t>
      </w:r>
      <w:r w:rsidRPr="00A06185">
        <w:rPr>
          <w:i/>
          <w:sz w:val="24"/>
        </w:rPr>
        <w:t xml:space="preserve"> and </w:t>
      </w:r>
      <w:r w:rsidR="009D32CF">
        <w:rPr>
          <w:i/>
          <w:sz w:val="24"/>
        </w:rPr>
        <w:t>a great communicator</w:t>
      </w:r>
      <w:r w:rsidRPr="00A06185">
        <w:rPr>
          <w:rFonts w:ascii="Arial" w:hAnsi="Arial" w:cs="Arial"/>
          <w:i/>
          <w:color w:val="222222"/>
          <w:sz w:val="24"/>
          <w:szCs w:val="19"/>
          <w:shd w:val="clear" w:color="auto" w:fill="FFFFFF"/>
        </w:rPr>
        <w:t> </w:t>
      </w:r>
      <w:r w:rsidR="00E3073D" w:rsidRPr="00A06185">
        <w:rPr>
          <w:i/>
          <w:sz w:val="24"/>
        </w:rPr>
        <w:t>…. If this is you, read on!</w:t>
      </w:r>
    </w:p>
    <w:p w14:paraId="03A6BEA1" w14:textId="31CC187D" w:rsidR="00BC6A55" w:rsidRPr="00850275" w:rsidRDefault="00BC6A55" w:rsidP="00A06185">
      <w:pPr>
        <w:pStyle w:val="Heading1"/>
      </w:pPr>
      <w:r w:rsidRPr="00850275">
        <w:t xml:space="preserve">Job </w:t>
      </w:r>
      <w:r w:rsidRPr="00A06185">
        <w:t>Opportunity</w:t>
      </w:r>
      <w:r w:rsidRPr="00850275">
        <w:t xml:space="preserve"> </w:t>
      </w:r>
      <w:r w:rsidR="00EF1C80" w:rsidRPr="00850275">
        <w:t>– Young Life of Canada</w:t>
      </w:r>
    </w:p>
    <w:p w14:paraId="2EEBDD0A" w14:textId="367DAF4F" w:rsidR="00BC6A55" w:rsidRPr="00443E43" w:rsidRDefault="00BC6A55" w:rsidP="005E50E5">
      <w:pPr>
        <w:spacing w:after="60"/>
        <w:rPr>
          <w:sz w:val="19"/>
          <w:szCs w:val="19"/>
        </w:rPr>
      </w:pPr>
      <w:r w:rsidRPr="00443E43">
        <w:rPr>
          <w:sz w:val="19"/>
          <w:szCs w:val="19"/>
        </w:rPr>
        <w:t xml:space="preserve">Job Title: </w:t>
      </w:r>
      <w:r w:rsidRPr="00443E43">
        <w:rPr>
          <w:sz w:val="19"/>
          <w:szCs w:val="19"/>
        </w:rPr>
        <w:tab/>
      </w:r>
      <w:r w:rsidRPr="00443E43">
        <w:rPr>
          <w:sz w:val="19"/>
          <w:szCs w:val="19"/>
        </w:rPr>
        <w:tab/>
      </w:r>
      <w:r w:rsidR="00C23DF0" w:rsidRPr="00443E43">
        <w:rPr>
          <w:b/>
          <w:sz w:val="19"/>
          <w:szCs w:val="19"/>
        </w:rPr>
        <w:t>Senior Accountant</w:t>
      </w:r>
      <w:r w:rsidR="00A5373F" w:rsidRPr="00443E43">
        <w:rPr>
          <w:sz w:val="19"/>
          <w:szCs w:val="19"/>
        </w:rPr>
        <w:t xml:space="preserve">, </w:t>
      </w:r>
      <w:r w:rsidR="00C23DF0" w:rsidRPr="00443E43">
        <w:rPr>
          <w:sz w:val="19"/>
          <w:szCs w:val="19"/>
        </w:rPr>
        <w:t>National Service Centre</w:t>
      </w:r>
    </w:p>
    <w:p w14:paraId="298B851A" w14:textId="280A3F20" w:rsidR="00BC6A55" w:rsidRPr="00443E43" w:rsidRDefault="00BC6A55" w:rsidP="005E50E5">
      <w:pPr>
        <w:spacing w:after="60"/>
        <w:rPr>
          <w:b/>
          <w:sz w:val="19"/>
          <w:szCs w:val="19"/>
        </w:rPr>
      </w:pPr>
      <w:r w:rsidRPr="00443E43">
        <w:rPr>
          <w:sz w:val="19"/>
          <w:szCs w:val="19"/>
        </w:rPr>
        <w:t>Reports to:</w:t>
      </w:r>
      <w:r w:rsidRPr="00443E43">
        <w:rPr>
          <w:b/>
          <w:sz w:val="19"/>
          <w:szCs w:val="19"/>
        </w:rPr>
        <w:tab/>
      </w:r>
      <w:r w:rsidRPr="00443E43">
        <w:rPr>
          <w:b/>
          <w:sz w:val="19"/>
          <w:szCs w:val="19"/>
        </w:rPr>
        <w:tab/>
      </w:r>
      <w:r w:rsidR="00C23DF0" w:rsidRPr="00443E43">
        <w:rPr>
          <w:sz w:val="19"/>
          <w:szCs w:val="19"/>
        </w:rPr>
        <w:t>Chief Financial Officer</w:t>
      </w:r>
      <w:r w:rsidRPr="00443E43">
        <w:rPr>
          <w:sz w:val="19"/>
          <w:szCs w:val="19"/>
        </w:rPr>
        <w:t xml:space="preserve"> </w:t>
      </w:r>
    </w:p>
    <w:p w14:paraId="687E0053" w14:textId="19FA582F" w:rsidR="00BC6A55" w:rsidRPr="00443E43" w:rsidRDefault="00BC6A55" w:rsidP="005E50E5">
      <w:pPr>
        <w:spacing w:after="60"/>
        <w:rPr>
          <w:sz w:val="19"/>
          <w:szCs w:val="19"/>
        </w:rPr>
      </w:pPr>
      <w:r w:rsidRPr="00443E43">
        <w:rPr>
          <w:sz w:val="19"/>
          <w:szCs w:val="19"/>
        </w:rPr>
        <w:t>Work Location:</w:t>
      </w:r>
      <w:r w:rsidRPr="00443E43">
        <w:rPr>
          <w:sz w:val="19"/>
          <w:szCs w:val="19"/>
        </w:rPr>
        <w:tab/>
      </w:r>
      <w:r w:rsidR="00954B8E" w:rsidRPr="00443E43">
        <w:rPr>
          <w:sz w:val="19"/>
          <w:szCs w:val="19"/>
        </w:rPr>
        <w:tab/>
      </w:r>
      <w:r w:rsidR="00C23DF0" w:rsidRPr="00443E43">
        <w:rPr>
          <w:sz w:val="19"/>
          <w:szCs w:val="19"/>
        </w:rPr>
        <w:t>Langley, BC</w:t>
      </w:r>
    </w:p>
    <w:p w14:paraId="47D35B66" w14:textId="6E5C30BA" w:rsidR="002B0CDA" w:rsidRPr="005E50E5" w:rsidRDefault="002B0CDA" w:rsidP="00A06185">
      <w:pPr>
        <w:pStyle w:val="Heading1"/>
      </w:pPr>
      <w:r w:rsidRPr="00850275">
        <w:t>About us …</w:t>
      </w:r>
    </w:p>
    <w:p w14:paraId="47D35B67" w14:textId="283D301B" w:rsidR="000B77E3" w:rsidRPr="007E6F21" w:rsidRDefault="000B77E3" w:rsidP="0056352E">
      <w:pPr>
        <w:rPr>
          <w:sz w:val="19"/>
          <w:szCs w:val="19"/>
        </w:rPr>
      </w:pPr>
      <w:r w:rsidRPr="007E6F21">
        <w:rPr>
          <w:sz w:val="19"/>
          <w:szCs w:val="19"/>
        </w:rPr>
        <w:t>Since Young Life began in Canada in 1954, our staff and volunteers have cared enough to leave the comfort of their adult worlds and enter the arena of high school and junior high school life.  Trained Y</w:t>
      </w:r>
      <w:r w:rsidR="002B0CDA" w:rsidRPr="007E6F21">
        <w:rPr>
          <w:sz w:val="19"/>
          <w:szCs w:val="19"/>
        </w:rPr>
        <w:t xml:space="preserve">oung Life leaders are committed to friendships with </w:t>
      </w:r>
      <w:r w:rsidR="00356054" w:rsidRPr="007E6F21">
        <w:rPr>
          <w:sz w:val="19"/>
          <w:szCs w:val="19"/>
        </w:rPr>
        <w:t>teenagers</w:t>
      </w:r>
      <w:r w:rsidRPr="007E6F21">
        <w:rPr>
          <w:sz w:val="19"/>
          <w:szCs w:val="19"/>
        </w:rPr>
        <w:t xml:space="preserve"> - no strings attached.  We are all about communicating God's love and the Christian message to </w:t>
      </w:r>
      <w:r w:rsidR="00356054" w:rsidRPr="007E6F21">
        <w:rPr>
          <w:sz w:val="19"/>
          <w:szCs w:val="19"/>
        </w:rPr>
        <w:t>teens</w:t>
      </w:r>
      <w:r w:rsidRPr="007E6F21">
        <w:rPr>
          <w:sz w:val="19"/>
          <w:szCs w:val="19"/>
        </w:rPr>
        <w:t xml:space="preserve"> in terms they can understand.  Young Life values and respects all young people and welcomes all teenagers.</w:t>
      </w:r>
      <w:r w:rsidRPr="007E6F21">
        <w:rPr>
          <w:rStyle w:val="Strong"/>
          <w:rFonts w:asciiTheme="minorHAnsi" w:hAnsiTheme="minorHAnsi" w:cstheme="minorHAnsi"/>
          <w:sz w:val="19"/>
          <w:szCs w:val="19"/>
        </w:rPr>
        <w:t xml:space="preserve">  </w:t>
      </w:r>
      <w:r w:rsidRPr="007E6F21">
        <w:rPr>
          <w:sz w:val="19"/>
          <w:szCs w:val="19"/>
        </w:rPr>
        <w:t xml:space="preserve">With staff in over </w:t>
      </w:r>
      <w:r w:rsidR="00762D57" w:rsidRPr="007E6F21">
        <w:rPr>
          <w:sz w:val="19"/>
          <w:szCs w:val="19"/>
        </w:rPr>
        <w:t>50</w:t>
      </w:r>
      <w:r w:rsidRPr="007E6F21">
        <w:rPr>
          <w:sz w:val="19"/>
          <w:szCs w:val="19"/>
        </w:rPr>
        <w:t xml:space="preserve"> communities throughout BC, Alberta, Ontario and Quebec, Young Life of Canada employs more than 120 staff, and works with over 500 volunteers.  </w:t>
      </w:r>
    </w:p>
    <w:p w14:paraId="47D35B68" w14:textId="11A553B5" w:rsidR="000B77E3" w:rsidRPr="007E6F21" w:rsidRDefault="000B77E3" w:rsidP="0056352E">
      <w:pPr>
        <w:rPr>
          <w:sz w:val="19"/>
          <w:szCs w:val="19"/>
        </w:rPr>
      </w:pPr>
      <w:r w:rsidRPr="007E6F21">
        <w:rPr>
          <w:sz w:val="19"/>
          <w:szCs w:val="19"/>
        </w:rPr>
        <w:t xml:space="preserve">To learn more about Young Life – visit </w:t>
      </w:r>
      <w:hyperlink r:id="rId8" w:history="1">
        <w:r w:rsidRPr="007E6F21">
          <w:rPr>
            <w:rStyle w:val="Hyperlink"/>
            <w:rFonts w:asciiTheme="minorHAnsi" w:hAnsiTheme="minorHAnsi" w:cstheme="minorHAnsi"/>
            <w:sz w:val="19"/>
            <w:szCs w:val="19"/>
          </w:rPr>
          <w:t>younglife.ca</w:t>
        </w:r>
      </w:hyperlink>
      <w:r w:rsidR="009119F8">
        <w:rPr>
          <w:sz w:val="19"/>
          <w:szCs w:val="19"/>
        </w:rPr>
        <w:t xml:space="preserve"> and </w:t>
      </w:r>
      <w:hyperlink r:id="rId9" w:history="1">
        <w:r w:rsidR="009119F8" w:rsidRPr="009119F8">
          <w:rPr>
            <w:rStyle w:val="Hyperlink"/>
            <w:sz w:val="19"/>
            <w:szCs w:val="19"/>
          </w:rPr>
          <w:t>rockridgecanyon.com</w:t>
        </w:r>
      </w:hyperlink>
      <w:r w:rsidR="009119F8">
        <w:rPr>
          <w:sz w:val="19"/>
          <w:szCs w:val="19"/>
        </w:rPr>
        <w:t>.</w:t>
      </w:r>
    </w:p>
    <w:p w14:paraId="47D35B69" w14:textId="77777777" w:rsidR="002B0CDA" w:rsidRPr="00850275" w:rsidRDefault="002B0CDA" w:rsidP="00A06185">
      <w:pPr>
        <w:pStyle w:val="Heading1"/>
      </w:pPr>
      <w:r w:rsidRPr="00850275">
        <w:t>About the job …</w:t>
      </w:r>
    </w:p>
    <w:p w14:paraId="47D35B6A" w14:textId="7DB36EA0" w:rsidR="006F4FB9" w:rsidRPr="007E6F21" w:rsidRDefault="009F2B53" w:rsidP="009F2B53">
      <w:pPr>
        <w:rPr>
          <w:rFonts w:asciiTheme="minorHAnsi" w:hAnsiTheme="minorHAnsi"/>
          <w:sz w:val="19"/>
          <w:szCs w:val="19"/>
        </w:rPr>
      </w:pPr>
      <w:r>
        <w:t xml:space="preserve">Young Life is a vibrant, growing mission that values adventure and fun in the pursuit of the great commission. Our field </w:t>
      </w:r>
      <w:r w:rsidR="00576E87">
        <w:t>work</w:t>
      </w:r>
      <w:r>
        <w:t xml:space="preserve"> requires a solid, professional foundation of </w:t>
      </w:r>
      <w:r w:rsidR="00576E87">
        <w:t>mission</w:t>
      </w:r>
      <w:r>
        <w:t xml:space="preserve"> services, and we want you to be a part of helping us reach more teenagers through your administrative gifting!</w:t>
      </w:r>
    </w:p>
    <w:p w14:paraId="201877A1" w14:textId="350BCE07" w:rsidR="003A2B26" w:rsidRPr="007E6F21" w:rsidRDefault="00C11D88" w:rsidP="0056352E">
      <w:pPr>
        <w:rPr>
          <w:sz w:val="19"/>
          <w:szCs w:val="19"/>
        </w:rPr>
      </w:pPr>
      <w:r w:rsidRPr="007E6F21">
        <w:rPr>
          <w:sz w:val="19"/>
          <w:szCs w:val="19"/>
        </w:rPr>
        <w:t>Reporting to</w:t>
      </w:r>
      <w:r w:rsidR="006F4FB9" w:rsidRPr="007E6F21">
        <w:rPr>
          <w:sz w:val="19"/>
          <w:szCs w:val="19"/>
        </w:rPr>
        <w:t xml:space="preserve"> the </w:t>
      </w:r>
      <w:r w:rsidR="008F4111" w:rsidRPr="007E6F21">
        <w:rPr>
          <w:sz w:val="19"/>
          <w:szCs w:val="19"/>
        </w:rPr>
        <w:t>Chief Financial Officer and serving a</w:t>
      </w:r>
      <w:r w:rsidR="00F20146">
        <w:rPr>
          <w:sz w:val="19"/>
          <w:szCs w:val="19"/>
        </w:rPr>
        <w:t>s part of</w:t>
      </w:r>
      <w:r w:rsidR="008F4111" w:rsidRPr="007E6F21">
        <w:rPr>
          <w:sz w:val="19"/>
          <w:szCs w:val="19"/>
        </w:rPr>
        <w:t xml:space="preserve"> the mission services team at our national office</w:t>
      </w:r>
      <w:r w:rsidR="001002AE" w:rsidRPr="007E6F21">
        <w:rPr>
          <w:sz w:val="19"/>
          <w:szCs w:val="19"/>
        </w:rPr>
        <w:t>,</w:t>
      </w:r>
      <w:r w:rsidR="00E43774" w:rsidRPr="007E6F21">
        <w:rPr>
          <w:sz w:val="19"/>
          <w:szCs w:val="19"/>
        </w:rPr>
        <w:t xml:space="preserve"> you will support Young Life’s </w:t>
      </w:r>
      <w:r w:rsidR="001002AE" w:rsidRPr="007E6F21">
        <w:rPr>
          <w:sz w:val="19"/>
          <w:szCs w:val="19"/>
        </w:rPr>
        <w:t xml:space="preserve">ministry </w:t>
      </w:r>
      <w:r w:rsidR="00C16819" w:rsidRPr="007E6F21">
        <w:rPr>
          <w:sz w:val="19"/>
          <w:szCs w:val="19"/>
        </w:rPr>
        <w:t>by administering Young Life’s day to day accounting functions and maintaining its fiscal records.</w:t>
      </w:r>
      <w:r w:rsidR="00A557C8" w:rsidRPr="007E6F21">
        <w:rPr>
          <w:sz w:val="19"/>
          <w:szCs w:val="19"/>
        </w:rPr>
        <w:t xml:space="preserve"> </w:t>
      </w:r>
      <w:r w:rsidR="003A2B26" w:rsidRPr="007E6F21">
        <w:rPr>
          <w:sz w:val="19"/>
          <w:szCs w:val="19"/>
        </w:rPr>
        <w:t xml:space="preserve"> You assist, guide and provide direction to Young Life staff </w:t>
      </w:r>
      <w:r w:rsidR="009D32CF">
        <w:rPr>
          <w:sz w:val="19"/>
          <w:szCs w:val="19"/>
        </w:rPr>
        <w:t xml:space="preserve">and volunteers </w:t>
      </w:r>
      <w:r w:rsidR="003A2B26" w:rsidRPr="007E6F21">
        <w:rPr>
          <w:sz w:val="19"/>
          <w:szCs w:val="19"/>
        </w:rPr>
        <w:t xml:space="preserve">in financial and administrative matters.  You support the CFO by contributing to the preparation of financial and other reports for management and stakeholders, and by analysing and interpreting financial data. </w:t>
      </w:r>
    </w:p>
    <w:p w14:paraId="47D35B6E" w14:textId="38D1B98C" w:rsidR="00AA3551" w:rsidRPr="007E6F21" w:rsidRDefault="00AA3551" w:rsidP="0056352E">
      <w:pPr>
        <w:rPr>
          <w:sz w:val="19"/>
          <w:szCs w:val="19"/>
        </w:rPr>
      </w:pPr>
      <w:r w:rsidRPr="007E6F21">
        <w:rPr>
          <w:sz w:val="19"/>
          <w:szCs w:val="19"/>
        </w:rPr>
        <w:t xml:space="preserve">This is a </w:t>
      </w:r>
      <w:r w:rsidR="00C16819" w:rsidRPr="007E6F21">
        <w:rPr>
          <w:sz w:val="19"/>
          <w:szCs w:val="19"/>
        </w:rPr>
        <w:t>permanent full</w:t>
      </w:r>
      <w:r w:rsidRPr="007E6F21">
        <w:rPr>
          <w:sz w:val="19"/>
          <w:szCs w:val="19"/>
        </w:rPr>
        <w:t xml:space="preserve">-time position, available immediately.  </w:t>
      </w:r>
    </w:p>
    <w:p w14:paraId="47D35B70" w14:textId="087ED251" w:rsidR="002B0CDA" w:rsidRPr="00850275" w:rsidRDefault="002B0CDA" w:rsidP="00A06185">
      <w:pPr>
        <w:pStyle w:val="Heading1"/>
      </w:pPr>
      <w:r w:rsidRPr="00850275">
        <w:t>About you …</w:t>
      </w:r>
      <w:r w:rsidR="00EF1C80" w:rsidRPr="00850275">
        <w:t xml:space="preserve"> </w:t>
      </w:r>
    </w:p>
    <w:p w14:paraId="47D35B72" w14:textId="00334458" w:rsidR="002B0CDA" w:rsidRPr="007E6F21" w:rsidRDefault="00F20146" w:rsidP="0055660C">
      <w:pPr>
        <w:pStyle w:val="Default"/>
        <w:spacing w:after="120"/>
        <w:rPr>
          <w:rFonts w:asciiTheme="minorHAnsi" w:hAnsiTheme="minorHAnsi"/>
          <w:sz w:val="19"/>
          <w:szCs w:val="19"/>
        </w:rPr>
      </w:pPr>
      <w:r>
        <w:rPr>
          <w:rFonts w:asciiTheme="minorHAnsi" w:hAnsiTheme="minorHAnsi"/>
          <w:sz w:val="19"/>
          <w:szCs w:val="19"/>
        </w:rPr>
        <w:t>We are looking for an exceptional person who is …</w:t>
      </w:r>
    </w:p>
    <w:p w14:paraId="0592F89E" w14:textId="78B8EF17" w:rsidR="009D32CF" w:rsidRDefault="002B0CDA" w:rsidP="009D32CF">
      <w:pPr>
        <w:pStyle w:val="ListParagraph"/>
        <w:rPr>
          <w:sz w:val="19"/>
          <w:szCs w:val="19"/>
        </w:rPr>
      </w:pPr>
      <w:r w:rsidRPr="006D1E23">
        <w:rPr>
          <w:sz w:val="19"/>
          <w:szCs w:val="19"/>
        </w:rPr>
        <w:t>Experiencing a vibrant and growing personal relationship with Jesus Christ</w:t>
      </w:r>
      <w:r w:rsidR="00F20146">
        <w:rPr>
          <w:sz w:val="19"/>
          <w:szCs w:val="19"/>
        </w:rPr>
        <w:t>, shar</w:t>
      </w:r>
      <w:r w:rsidR="00DF3152">
        <w:rPr>
          <w:sz w:val="19"/>
          <w:szCs w:val="19"/>
        </w:rPr>
        <w:t>ing</w:t>
      </w:r>
      <w:r w:rsidR="00F20146">
        <w:rPr>
          <w:sz w:val="19"/>
          <w:szCs w:val="19"/>
        </w:rPr>
        <w:t xml:space="preserve"> our passion for </w:t>
      </w:r>
      <w:r w:rsidRPr="009D32CF">
        <w:rPr>
          <w:sz w:val="19"/>
          <w:szCs w:val="19"/>
        </w:rPr>
        <w:t xml:space="preserve">loving teenagers and reaching them with the Gospel. </w:t>
      </w:r>
      <w:r w:rsidR="00954B8E" w:rsidRPr="009D32CF">
        <w:rPr>
          <w:sz w:val="19"/>
          <w:szCs w:val="19"/>
        </w:rPr>
        <w:t xml:space="preserve"> </w:t>
      </w:r>
    </w:p>
    <w:p w14:paraId="152D2771" w14:textId="4163A72C" w:rsidR="007138DF" w:rsidRPr="006D1E23" w:rsidRDefault="00DF3152" w:rsidP="00C83255">
      <w:pPr>
        <w:pStyle w:val="ListParagraph"/>
        <w:rPr>
          <w:rFonts w:eastAsia="Times New Roman" w:cstheme="minorHAnsi"/>
          <w:sz w:val="19"/>
          <w:szCs w:val="19"/>
        </w:rPr>
      </w:pPr>
      <w:r>
        <w:rPr>
          <w:sz w:val="19"/>
          <w:szCs w:val="19"/>
        </w:rPr>
        <w:t>N</w:t>
      </w:r>
      <w:r w:rsidR="007138DF" w:rsidRPr="006D1E23">
        <w:rPr>
          <w:sz w:val="19"/>
          <w:szCs w:val="19"/>
        </w:rPr>
        <w:t xml:space="preserve">umbers </w:t>
      </w:r>
      <w:r>
        <w:rPr>
          <w:sz w:val="19"/>
          <w:szCs w:val="19"/>
        </w:rPr>
        <w:t xml:space="preserve">oriented. </w:t>
      </w:r>
      <w:r w:rsidR="007138DF" w:rsidRPr="006D1E23">
        <w:rPr>
          <w:sz w:val="19"/>
          <w:szCs w:val="19"/>
        </w:rPr>
        <w:t>You have an intermediate level of accounting knowledge</w:t>
      </w:r>
      <w:r w:rsidR="009D32CF">
        <w:rPr>
          <w:sz w:val="19"/>
          <w:szCs w:val="19"/>
        </w:rPr>
        <w:t xml:space="preserve"> </w:t>
      </w:r>
      <w:r w:rsidR="00F20146">
        <w:rPr>
          <w:sz w:val="19"/>
          <w:szCs w:val="19"/>
        </w:rPr>
        <w:t>and</w:t>
      </w:r>
      <w:r w:rsidR="009D32CF">
        <w:rPr>
          <w:sz w:val="19"/>
          <w:szCs w:val="19"/>
        </w:rPr>
        <w:t xml:space="preserve"> a desire to </w:t>
      </w:r>
      <w:r w:rsidR="00F20146">
        <w:rPr>
          <w:sz w:val="19"/>
          <w:szCs w:val="19"/>
        </w:rPr>
        <w:t>learn</w:t>
      </w:r>
      <w:r w:rsidR="009D32CF">
        <w:rPr>
          <w:sz w:val="19"/>
          <w:szCs w:val="19"/>
        </w:rPr>
        <w:t xml:space="preserve"> more</w:t>
      </w:r>
      <w:r w:rsidR="00B17B02">
        <w:rPr>
          <w:sz w:val="19"/>
          <w:szCs w:val="19"/>
        </w:rPr>
        <w:t>, having enjoyed bookkeeping</w:t>
      </w:r>
      <w:r w:rsidR="00A54B5C">
        <w:rPr>
          <w:sz w:val="19"/>
          <w:szCs w:val="19"/>
        </w:rPr>
        <w:t xml:space="preserve"> or </w:t>
      </w:r>
      <w:r w:rsidR="00B17B02">
        <w:rPr>
          <w:sz w:val="19"/>
          <w:szCs w:val="19"/>
        </w:rPr>
        <w:t>accounting roles in the past.</w:t>
      </w:r>
    </w:p>
    <w:p w14:paraId="6F2DF1F6" w14:textId="65182B72" w:rsidR="00F20146" w:rsidRPr="00F20146" w:rsidRDefault="00F20146" w:rsidP="00C83255">
      <w:pPr>
        <w:pStyle w:val="ListParagraph"/>
        <w:rPr>
          <w:rFonts w:eastAsia="Times New Roman" w:cstheme="minorHAnsi"/>
          <w:sz w:val="19"/>
          <w:szCs w:val="19"/>
        </w:rPr>
      </w:pPr>
      <w:r>
        <w:rPr>
          <w:sz w:val="19"/>
          <w:szCs w:val="19"/>
        </w:rPr>
        <w:t>D</w:t>
      </w:r>
      <w:r w:rsidR="008678A0" w:rsidRPr="006D1E23">
        <w:rPr>
          <w:sz w:val="19"/>
          <w:szCs w:val="19"/>
        </w:rPr>
        <w:t>etail and results</w:t>
      </w:r>
      <w:r>
        <w:rPr>
          <w:sz w:val="19"/>
          <w:szCs w:val="19"/>
        </w:rPr>
        <w:t xml:space="preserve"> </w:t>
      </w:r>
      <w:r w:rsidR="00DF3152">
        <w:rPr>
          <w:sz w:val="19"/>
          <w:szCs w:val="19"/>
        </w:rPr>
        <w:t>focused.</w:t>
      </w:r>
      <w:r w:rsidR="008678A0" w:rsidRPr="006D1E23">
        <w:rPr>
          <w:sz w:val="19"/>
          <w:szCs w:val="19"/>
        </w:rPr>
        <w:t xml:space="preserve"> </w:t>
      </w:r>
      <w:r>
        <w:rPr>
          <w:sz w:val="19"/>
          <w:szCs w:val="19"/>
        </w:rPr>
        <w:t>You are very organized; convinced that details and accuracy are critical and that excellence in non-negotiable.</w:t>
      </w:r>
      <w:r w:rsidR="00A54B5C">
        <w:rPr>
          <w:sz w:val="19"/>
          <w:szCs w:val="19"/>
        </w:rPr>
        <w:t xml:space="preserve"> You have great situational awareness and critical thinking skills.</w:t>
      </w:r>
    </w:p>
    <w:p w14:paraId="47D35B75" w14:textId="68C256AA" w:rsidR="002B0CDA" w:rsidRPr="006D1E23" w:rsidRDefault="002B0CDA" w:rsidP="00C83255">
      <w:pPr>
        <w:pStyle w:val="ListParagraph"/>
        <w:rPr>
          <w:rFonts w:eastAsia="Times New Roman" w:cstheme="minorHAnsi"/>
          <w:sz w:val="19"/>
          <w:szCs w:val="19"/>
        </w:rPr>
      </w:pPr>
      <w:r w:rsidRPr="006D1E23">
        <w:rPr>
          <w:sz w:val="19"/>
          <w:szCs w:val="19"/>
        </w:rPr>
        <w:t>Able to interact effectively</w:t>
      </w:r>
      <w:r w:rsidR="009D32CF">
        <w:rPr>
          <w:sz w:val="19"/>
          <w:szCs w:val="19"/>
        </w:rPr>
        <w:t xml:space="preserve"> and professionally</w:t>
      </w:r>
      <w:r w:rsidRPr="006D1E23">
        <w:rPr>
          <w:rFonts w:ascii="Calibri" w:hAnsi="Calibri"/>
          <w:sz w:val="19"/>
          <w:szCs w:val="19"/>
        </w:rPr>
        <w:t xml:space="preserve"> with a wide variety of constituent</w:t>
      </w:r>
      <w:r w:rsidR="000A1D43" w:rsidRPr="006D1E23">
        <w:rPr>
          <w:rFonts w:ascii="Calibri" w:hAnsi="Calibri"/>
          <w:sz w:val="19"/>
          <w:szCs w:val="19"/>
        </w:rPr>
        <w:t>s</w:t>
      </w:r>
      <w:r w:rsidRPr="006D1E23">
        <w:rPr>
          <w:sz w:val="19"/>
          <w:szCs w:val="19"/>
        </w:rPr>
        <w:t xml:space="preserve"> </w:t>
      </w:r>
      <w:r w:rsidR="001E3AA6" w:rsidRPr="006D1E23">
        <w:rPr>
          <w:sz w:val="19"/>
          <w:szCs w:val="19"/>
        </w:rPr>
        <w:t>at all levels of the organization</w:t>
      </w:r>
      <w:r w:rsidR="00DF3152">
        <w:rPr>
          <w:sz w:val="19"/>
          <w:szCs w:val="19"/>
        </w:rPr>
        <w:t xml:space="preserve">, whether by email, phone or in person. </w:t>
      </w:r>
    </w:p>
    <w:p w14:paraId="77A9AD87" w14:textId="24AD84EB" w:rsidR="00711251" w:rsidRDefault="00E56C19" w:rsidP="00F20146">
      <w:pPr>
        <w:pStyle w:val="ListParagraph"/>
        <w:rPr>
          <w:sz w:val="19"/>
          <w:szCs w:val="19"/>
        </w:rPr>
      </w:pPr>
      <w:r w:rsidRPr="006D1E23">
        <w:rPr>
          <w:sz w:val="19"/>
          <w:szCs w:val="19"/>
        </w:rPr>
        <w:t>Motivated by a sense of purpose; systematic and diligent; flexible with a positive attitude</w:t>
      </w:r>
      <w:r w:rsidR="002B3D14" w:rsidRPr="006D1E23">
        <w:rPr>
          <w:sz w:val="19"/>
          <w:szCs w:val="19"/>
        </w:rPr>
        <w:t xml:space="preserve">; </w:t>
      </w:r>
      <w:r w:rsidRPr="006D1E23">
        <w:rPr>
          <w:sz w:val="19"/>
          <w:szCs w:val="19"/>
        </w:rPr>
        <w:t>gracious</w:t>
      </w:r>
      <w:r w:rsidR="00B17B02">
        <w:rPr>
          <w:sz w:val="19"/>
          <w:szCs w:val="19"/>
        </w:rPr>
        <w:t>.</w:t>
      </w:r>
    </w:p>
    <w:p w14:paraId="2FD0EE49" w14:textId="7A0584A1" w:rsidR="00B17B02" w:rsidRPr="00F20146" w:rsidRDefault="00B17B02" w:rsidP="00F20146">
      <w:pPr>
        <w:pStyle w:val="ListParagraph"/>
        <w:rPr>
          <w:sz w:val="19"/>
          <w:szCs w:val="19"/>
        </w:rPr>
      </w:pPr>
      <w:r>
        <w:rPr>
          <w:sz w:val="19"/>
          <w:szCs w:val="19"/>
        </w:rPr>
        <w:t>Committed to service excellence and to continuous improvement.</w:t>
      </w:r>
    </w:p>
    <w:p w14:paraId="617030B4" w14:textId="2FABD837" w:rsidR="00DF3152" w:rsidRPr="006D1E23" w:rsidRDefault="00B17B02" w:rsidP="00DF3152">
      <w:pPr>
        <w:pStyle w:val="ListParagraph"/>
        <w:rPr>
          <w:rFonts w:eastAsia="Times New Roman" w:cstheme="minorHAnsi"/>
          <w:sz w:val="19"/>
          <w:szCs w:val="19"/>
        </w:rPr>
      </w:pPr>
      <w:r>
        <w:rPr>
          <w:sz w:val="19"/>
          <w:szCs w:val="19"/>
        </w:rPr>
        <w:t>A capable user of Excel, as well as other office and accounting technologies.</w:t>
      </w:r>
    </w:p>
    <w:p w14:paraId="6418FEA7" w14:textId="47A247E0" w:rsidR="006A3169" w:rsidRPr="006D1E23" w:rsidRDefault="002B0CDA" w:rsidP="00707B24">
      <w:pPr>
        <w:pStyle w:val="ListParagraph"/>
        <w:rPr>
          <w:sz w:val="19"/>
          <w:szCs w:val="19"/>
        </w:rPr>
      </w:pPr>
      <w:r w:rsidRPr="006D1E23">
        <w:rPr>
          <w:sz w:val="19"/>
          <w:szCs w:val="19"/>
        </w:rPr>
        <w:t>Trustworthy with confidential information</w:t>
      </w:r>
      <w:r w:rsidR="00A54B5C">
        <w:rPr>
          <w:sz w:val="19"/>
          <w:szCs w:val="19"/>
        </w:rPr>
        <w:t>, adhering to the strictest ethical standards.</w:t>
      </w:r>
    </w:p>
    <w:p w14:paraId="1C8FADBE" w14:textId="543E8A23" w:rsidR="006A3169" w:rsidRPr="006A3169" w:rsidRDefault="006A3169" w:rsidP="00707B24">
      <w:pPr>
        <w:pStyle w:val="ListParagraph"/>
        <w:rPr>
          <w:sz w:val="19"/>
          <w:szCs w:val="19"/>
        </w:rPr>
      </w:pPr>
      <w:r w:rsidRPr="006A3169">
        <w:rPr>
          <w:sz w:val="19"/>
          <w:szCs w:val="19"/>
        </w:rPr>
        <w:t xml:space="preserve">An optimist, who values camaraderie and brings a sense of humour and joy to work </w:t>
      </w:r>
      <w:r w:rsidR="0078370A">
        <w:rPr>
          <w:sz w:val="19"/>
          <w:szCs w:val="19"/>
        </w:rPr>
        <w:t>e</w:t>
      </w:r>
      <w:r w:rsidRPr="006A3169">
        <w:rPr>
          <w:sz w:val="19"/>
          <w:szCs w:val="19"/>
        </w:rPr>
        <w:t>ach day.</w:t>
      </w:r>
      <w:r w:rsidR="009D32CF">
        <w:rPr>
          <w:sz w:val="19"/>
          <w:szCs w:val="19"/>
        </w:rPr>
        <w:t xml:space="preserve"> </w:t>
      </w:r>
      <w:r w:rsidR="00A54B5C">
        <w:rPr>
          <w:sz w:val="19"/>
          <w:szCs w:val="19"/>
        </w:rPr>
        <w:t>You have a positive and fun attitude.</w:t>
      </w:r>
    </w:p>
    <w:p w14:paraId="7B3A3AE7" w14:textId="4B2AD139" w:rsidR="00707B24" w:rsidRPr="006D1E23" w:rsidRDefault="006A3169" w:rsidP="00707B24">
      <w:pPr>
        <w:pStyle w:val="ListParagraph"/>
        <w:rPr>
          <w:sz w:val="19"/>
          <w:szCs w:val="19"/>
        </w:rPr>
      </w:pPr>
      <w:r w:rsidRPr="006A3169">
        <w:rPr>
          <w:sz w:val="19"/>
          <w:szCs w:val="19"/>
        </w:rPr>
        <w:t xml:space="preserve">A hard worker who is always willing to go the extra mile.  </w:t>
      </w:r>
      <w:r w:rsidR="0078370A">
        <w:rPr>
          <w:sz w:val="19"/>
          <w:szCs w:val="19"/>
        </w:rPr>
        <w:t>You are a team player.</w:t>
      </w:r>
    </w:p>
    <w:p w14:paraId="7B1F3287" w14:textId="48943137" w:rsidR="00565DD3" w:rsidRPr="00A54B5C" w:rsidRDefault="00E452FD" w:rsidP="00A54B5C">
      <w:pPr>
        <w:pStyle w:val="ListParagraph"/>
        <w:rPr>
          <w:sz w:val="19"/>
          <w:szCs w:val="19"/>
        </w:rPr>
      </w:pPr>
      <w:r w:rsidRPr="006D1E23">
        <w:rPr>
          <w:sz w:val="19"/>
          <w:szCs w:val="19"/>
        </w:rPr>
        <w:t xml:space="preserve">Able to </w:t>
      </w:r>
      <w:r w:rsidR="00565469" w:rsidRPr="006D1E23">
        <w:rPr>
          <w:sz w:val="19"/>
          <w:szCs w:val="19"/>
        </w:rPr>
        <w:t>cope with</w:t>
      </w:r>
      <w:r w:rsidR="006A3169" w:rsidRPr="006A3169">
        <w:rPr>
          <w:sz w:val="19"/>
          <w:szCs w:val="19"/>
        </w:rPr>
        <w:t xml:space="preserve"> changing </w:t>
      </w:r>
      <w:r w:rsidR="00D13108" w:rsidRPr="006A3169">
        <w:rPr>
          <w:sz w:val="19"/>
          <w:szCs w:val="19"/>
        </w:rPr>
        <w:t>priorities and</w:t>
      </w:r>
      <w:r w:rsidR="006A3169" w:rsidRPr="006A3169">
        <w:rPr>
          <w:sz w:val="19"/>
          <w:szCs w:val="19"/>
        </w:rPr>
        <w:t xml:space="preserve"> can adapt when </w:t>
      </w:r>
      <w:r w:rsidR="0078370A">
        <w:rPr>
          <w:sz w:val="19"/>
          <w:szCs w:val="19"/>
        </w:rPr>
        <w:t xml:space="preserve">deadlines loom and </w:t>
      </w:r>
      <w:r w:rsidR="006A3169" w:rsidRPr="006A3169">
        <w:rPr>
          <w:sz w:val="19"/>
          <w:szCs w:val="19"/>
        </w:rPr>
        <w:t>things get stressful</w:t>
      </w:r>
      <w:r w:rsidR="00A54B5C">
        <w:rPr>
          <w:sz w:val="19"/>
          <w:szCs w:val="19"/>
        </w:rPr>
        <w:t>.</w:t>
      </w:r>
    </w:p>
    <w:p w14:paraId="47D35B81" w14:textId="77777777" w:rsidR="000B77E3" w:rsidRPr="00850275" w:rsidRDefault="000B77E3" w:rsidP="00A06185">
      <w:pPr>
        <w:pStyle w:val="Heading1"/>
      </w:pPr>
      <w:r w:rsidRPr="00850275">
        <w:t>How to Apply</w:t>
      </w:r>
      <w:r w:rsidR="002B0CDA" w:rsidRPr="00850275">
        <w:t xml:space="preserve"> …</w:t>
      </w:r>
    </w:p>
    <w:p w14:paraId="47D35B82" w14:textId="5FE2B78F" w:rsidR="000B77E3" w:rsidRPr="007E6F21" w:rsidRDefault="000B77E3" w:rsidP="00C83255">
      <w:pPr>
        <w:rPr>
          <w:sz w:val="19"/>
          <w:szCs w:val="19"/>
        </w:rPr>
      </w:pPr>
      <w:r w:rsidRPr="007E6F21">
        <w:rPr>
          <w:rFonts w:eastAsia="Times New Roman"/>
          <w:sz w:val="19"/>
          <w:szCs w:val="19"/>
        </w:rPr>
        <w:t>We provide competitive salary commensurate with your education and experience</w:t>
      </w:r>
      <w:r w:rsidR="00C526B4" w:rsidRPr="007E6F21">
        <w:rPr>
          <w:sz w:val="19"/>
          <w:szCs w:val="19"/>
        </w:rPr>
        <w:t>, including health and dental benefits</w:t>
      </w:r>
      <w:r w:rsidR="00805424">
        <w:rPr>
          <w:sz w:val="19"/>
          <w:szCs w:val="19"/>
        </w:rPr>
        <w:t xml:space="preserve">, a great </w:t>
      </w:r>
      <w:r w:rsidR="00C526B4" w:rsidRPr="007E6F21">
        <w:rPr>
          <w:sz w:val="19"/>
          <w:szCs w:val="19"/>
        </w:rPr>
        <w:t>group RRSP</w:t>
      </w:r>
      <w:r w:rsidR="00C274FE" w:rsidRPr="007E6F21">
        <w:rPr>
          <w:sz w:val="19"/>
          <w:szCs w:val="19"/>
        </w:rPr>
        <w:t>, and support for professional development</w:t>
      </w:r>
      <w:r w:rsidRPr="007E6F21">
        <w:rPr>
          <w:sz w:val="19"/>
          <w:szCs w:val="19"/>
        </w:rPr>
        <w:t xml:space="preserve">.  If you have questions about this posting, please contact </w:t>
      </w:r>
      <w:r w:rsidR="00CB2B79" w:rsidRPr="007E6F21">
        <w:rPr>
          <w:sz w:val="19"/>
          <w:szCs w:val="19"/>
        </w:rPr>
        <w:t>Ken Krabbendam</w:t>
      </w:r>
      <w:r w:rsidRPr="007E6F21">
        <w:rPr>
          <w:sz w:val="19"/>
          <w:szCs w:val="19"/>
        </w:rPr>
        <w:t xml:space="preserve">, </w:t>
      </w:r>
      <w:r w:rsidR="00CB2B79" w:rsidRPr="007E6F21">
        <w:rPr>
          <w:sz w:val="19"/>
          <w:szCs w:val="19"/>
        </w:rPr>
        <w:t>C</w:t>
      </w:r>
      <w:r w:rsidR="00E429D0">
        <w:rPr>
          <w:sz w:val="19"/>
          <w:szCs w:val="19"/>
        </w:rPr>
        <w:t>FO</w:t>
      </w:r>
      <w:r w:rsidRPr="007E6F21">
        <w:rPr>
          <w:sz w:val="19"/>
          <w:szCs w:val="19"/>
        </w:rPr>
        <w:t xml:space="preserve">, </w:t>
      </w:r>
      <w:r w:rsidR="00E429D0">
        <w:rPr>
          <w:sz w:val="19"/>
          <w:szCs w:val="19"/>
        </w:rPr>
        <w:t>at</w:t>
      </w:r>
      <w:r w:rsidR="004410A6" w:rsidRPr="007E6F21">
        <w:rPr>
          <w:sz w:val="19"/>
          <w:szCs w:val="19"/>
        </w:rPr>
        <w:t xml:space="preserve"> </w:t>
      </w:r>
      <w:hyperlink r:id="rId10" w:history="1">
        <w:r w:rsidR="00C526B4" w:rsidRPr="007E6F21">
          <w:rPr>
            <w:rStyle w:val="Hyperlink"/>
            <w:rFonts w:asciiTheme="minorHAnsi" w:hAnsiTheme="minorHAnsi" w:cstheme="minorHAnsi"/>
            <w:sz w:val="19"/>
            <w:szCs w:val="19"/>
          </w:rPr>
          <w:t>kkrabbendam@younglife.ca</w:t>
        </w:r>
      </w:hyperlink>
      <w:r w:rsidR="004410A6" w:rsidRPr="007E6F21">
        <w:rPr>
          <w:sz w:val="19"/>
          <w:szCs w:val="19"/>
        </w:rPr>
        <w:t>.</w:t>
      </w:r>
    </w:p>
    <w:p w14:paraId="47D35B88" w14:textId="73F15B16" w:rsidR="006F4FB9" w:rsidRPr="007E6F21" w:rsidRDefault="000B77E3" w:rsidP="00C83255">
      <w:pPr>
        <w:rPr>
          <w:color w:val="1F497D"/>
          <w:sz w:val="19"/>
          <w:szCs w:val="19"/>
        </w:rPr>
      </w:pPr>
      <w:r w:rsidRPr="007E6F21">
        <w:rPr>
          <w:sz w:val="19"/>
          <w:szCs w:val="19"/>
        </w:rPr>
        <w:t>Please email your application package</w:t>
      </w:r>
      <w:r w:rsidR="00C16819" w:rsidRPr="007E6F21">
        <w:rPr>
          <w:sz w:val="19"/>
          <w:szCs w:val="19"/>
        </w:rPr>
        <w:t xml:space="preserve"> (i.e., current resume and cover letter)</w:t>
      </w:r>
      <w:r w:rsidRPr="007E6F21">
        <w:rPr>
          <w:sz w:val="19"/>
          <w:szCs w:val="19"/>
        </w:rPr>
        <w:t xml:space="preserve"> to</w:t>
      </w:r>
      <w:r w:rsidRPr="007E6F21">
        <w:rPr>
          <w:b/>
          <w:sz w:val="19"/>
          <w:szCs w:val="19"/>
        </w:rPr>
        <w:t xml:space="preserve"> </w:t>
      </w:r>
      <w:hyperlink r:id="rId11" w:history="1">
        <w:r w:rsidR="00C16819" w:rsidRPr="007E6F21">
          <w:rPr>
            <w:rStyle w:val="Hyperlink"/>
            <w:rFonts w:asciiTheme="minorHAnsi" w:hAnsiTheme="minorHAnsi" w:cstheme="minorHAnsi"/>
            <w:sz w:val="19"/>
            <w:szCs w:val="19"/>
          </w:rPr>
          <w:t>kkrabbendam@younglife.ca</w:t>
        </w:r>
      </w:hyperlink>
      <w:r w:rsidRPr="007E6F21">
        <w:rPr>
          <w:sz w:val="19"/>
          <w:szCs w:val="19"/>
        </w:rPr>
        <w:t>, with “</w:t>
      </w:r>
      <w:r w:rsidR="00C16819" w:rsidRPr="007E6F21">
        <w:rPr>
          <w:sz w:val="19"/>
          <w:szCs w:val="19"/>
        </w:rPr>
        <w:t>Senior Accountant</w:t>
      </w:r>
      <w:r w:rsidRPr="007E6F21">
        <w:rPr>
          <w:sz w:val="19"/>
          <w:szCs w:val="19"/>
        </w:rPr>
        <w:t>” in the subject line</w:t>
      </w:r>
      <w:r w:rsidR="00C274FE" w:rsidRPr="007E6F21">
        <w:rPr>
          <w:sz w:val="19"/>
          <w:szCs w:val="19"/>
        </w:rPr>
        <w:t xml:space="preserve"> by </w:t>
      </w:r>
      <w:r w:rsidR="0070170C" w:rsidRPr="0070170C">
        <w:rPr>
          <w:b/>
          <w:color w:val="FF0000"/>
          <w:sz w:val="19"/>
          <w:szCs w:val="19"/>
        </w:rPr>
        <w:t>January 25, 2019</w:t>
      </w:r>
      <w:hyperlink r:id="rId12" w:history="1"/>
      <w:r w:rsidRPr="007E6F21">
        <w:rPr>
          <w:sz w:val="19"/>
          <w:szCs w:val="19"/>
        </w:rPr>
        <w:t>.</w:t>
      </w:r>
      <w:r w:rsidR="00AA01F7" w:rsidRPr="007E6F21">
        <w:rPr>
          <w:sz w:val="19"/>
          <w:szCs w:val="19"/>
        </w:rPr>
        <w:t xml:space="preserve">  We will commence interviews the following week; however, we will continue accepting applications until the position is filled.</w:t>
      </w:r>
      <w:r w:rsidR="00C274FE" w:rsidRPr="007E6F21">
        <w:rPr>
          <w:sz w:val="19"/>
          <w:szCs w:val="19"/>
        </w:rPr>
        <w:t xml:space="preserve"> </w:t>
      </w:r>
      <w:r w:rsidR="00AA01F7" w:rsidRPr="007E6F21">
        <w:rPr>
          <w:sz w:val="19"/>
          <w:szCs w:val="19"/>
        </w:rPr>
        <w:t xml:space="preserve"> </w:t>
      </w:r>
      <w:r w:rsidRPr="007E6F21">
        <w:rPr>
          <w:sz w:val="19"/>
          <w:szCs w:val="19"/>
        </w:rPr>
        <w:t>Please indicate in your cover letter how you learned of this opportunity.  Thank you for your interest in working with Young Life!</w:t>
      </w:r>
      <w:bookmarkStart w:id="0" w:name="_GoBack"/>
      <w:bookmarkEnd w:id="0"/>
    </w:p>
    <w:sectPr w:rsidR="006F4FB9" w:rsidRPr="007E6F21" w:rsidSect="007E6F21">
      <w:headerReference w:type="default" r:id="rId13"/>
      <w:footerReference w:type="default" r:id="rId14"/>
      <w:pgSz w:w="12240" w:h="15840"/>
      <w:pgMar w:top="720" w:right="720" w:bottom="567"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97EA5" w14:textId="77777777" w:rsidR="00546823" w:rsidRDefault="00546823" w:rsidP="00C16819">
      <w:r>
        <w:separator/>
      </w:r>
    </w:p>
  </w:endnote>
  <w:endnote w:type="continuationSeparator" w:id="0">
    <w:p w14:paraId="6F31D5C1" w14:textId="77777777" w:rsidR="00546823" w:rsidRDefault="00546823" w:rsidP="00C1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8736F" w14:textId="29D30542" w:rsidR="00F878D8" w:rsidRDefault="00F878D8">
    <w:pPr>
      <w:pStyle w:val="Footer"/>
    </w:pPr>
    <w:r w:rsidRPr="00A5373F">
      <w:rPr>
        <w:noProof/>
      </w:rPr>
      <mc:AlternateContent>
        <mc:Choice Requires="wps">
          <w:drawing>
            <wp:anchor distT="0" distB="0" distL="114300" distR="114300" simplePos="0" relativeHeight="251661312" behindDoc="0" locked="0" layoutInCell="1" allowOverlap="1" wp14:anchorId="1F7D8CCB" wp14:editId="734341AD">
              <wp:simplePos x="0" y="0"/>
              <wp:positionH relativeFrom="column">
                <wp:posOffset>-491705</wp:posOffset>
              </wp:positionH>
              <wp:positionV relativeFrom="paragraph">
                <wp:posOffset>272175</wp:posOffset>
              </wp:positionV>
              <wp:extent cx="12204000" cy="0"/>
              <wp:effectExtent l="0" t="57150" r="64770" b="76200"/>
              <wp:wrapNone/>
              <wp:docPr id="8" name="Straight Connector 7"/>
              <wp:cNvGraphicFramePr/>
              <a:graphic xmlns:a="http://schemas.openxmlformats.org/drawingml/2006/main">
                <a:graphicData uri="http://schemas.microsoft.com/office/word/2010/wordprocessingShape">
                  <wps:wsp>
                    <wps:cNvCnPr/>
                    <wps:spPr>
                      <a:xfrm>
                        <a:off x="0" y="0"/>
                        <a:ext cx="12204000" cy="0"/>
                      </a:xfrm>
                      <a:prstGeom prst="line">
                        <a:avLst/>
                      </a:prstGeom>
                      <a:ln w="127000">
                        <a:solidFill>
                          <a:srgbClr val="C1D72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180798"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7pt,21.45pt" to="922.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" strokecolor="#c1d72f" strokeweight="10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2ECE4" w14:textId="77777777" w:rsidR="00546823" w:rsidRDefault="00546823" w:rsidP="00C16819">
      <w:r>
        <w:separator/>
      </w:r>
    </w:p>
  </w:footnote>
  <w:footnote w:type="continuationSeparator" w:id="0">
    <w:p w14:paraId="37376CE1" w14:textId="77777777" w:rsidR="00546823" w:rsidRDefault="00546823" w:rsidP="00C16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EA9F" w14:textId="6702A726" w:rsidR="00D9276C" w:rsidRDefault="00732670" w:rsidP="005E50E5">
    <w:pPr>
      <w:pStyle w:val="Header"/>
      <w:jc w:val="right"/>
    </w:pPr>
    <w:r w:rsidRPr="00732670">
      <w:rPr>
        <w:noProof/>
      </w:rPr>
      <mc:AlternateContent>
        <mc:Choice Requires="wps">
          <w:drawing>
            <wp:anchor distT="0" distB="0" distL="114300" distR="114300" simplePos="0" relativeHeight="251659264" behindDoc="0" locked="0" layoutInCell="1" allowOverlap="1" wp14:anchorId="69A34166" wp14:editId="01A661CD">
              <wp:simplePos x="0" y="0"/>
              <wp:positionH relativeFrom="column">
                <wp:posOffset>-519777</wp:posOffset>
              </wp:positionH>
              <wp:positionV relativeFrom="paragraph">
                <wp:posOffset>-153969</wp:posOffset>
              </wp:positionV>
              <wp:extent cx="12204000" cy="0"/>
              <wp:effectExtent l="0" t="95250" r="45720" b="95250"/>
              <wp:wrapNone/>
              <wp:docPr id="9" name="Straight Connector 8"/>
              <wp:cNvGraphicFramePr/>
              <a:graphic xmlns:a="http://schemas.openxmlformats.org/drawingml/2006/main">
                <a:graphicData uri="http://schemas.microsoft.com/office/word/2010/wordprocessingShape">
                  <wps:wsp>
                    <wps:cNvCnPr/>
                    <wps:spPr>
                      <a:xfrm>
                        <a:off x="0" y="0"/>
                        <a:ext cx="12204000" cy="0"/>
                      </a:xfrm>
                      <a:prstGeom prst="line">
                        <a:avLst/>
                      </a:prstGeom>
                      <a:ln w="190500">
                        <a:solidFill>
                          <a:srgbClr val="003F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2AA48"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95pt,-12.1pt" to="92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" strokecolor="#003f5f" strokeweight="15pt">
              <v:stroke joinstyle="miter"/>
            </v:line>
          </w:pict>
        </mc:Fallback>
      </mc:AlternateContent>
    </w:r>
    <w:r w:rsidR="00D9276C" w:rsidRPr="00AA5C42">
      <w:rPr>
        <w:rFonts w:ascii="Century Gothic" w:hAnsi="Century Gothic"/>
        <w:noProof/>
      </w:rPr>
      <w:drawing>
        <wp:inline distT="0" distB="0" distL="0" distR="0" wp14:anchorId="1C771004" wp14:editId="1B1F682F">
          <wp:extent cx="800100" cy="679459"/>
          <wp:effectExtent l="0" t="0" r="0" b="6350"/>
          <wp:docPr id="13" name="Picture 13" descr="C:\Users\astewart\Documents\YOUNG LIFE FILES\Admin Helps\Young Life Logos JPG\Small\Primary\Color\primary YL_color_ta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ewart\Documents\YOUNG LIFE FILES\Admin Helps\Young Life Logos JPG\Small\Primary\Color\primary YL_color_tag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949" cy="6861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46AB7"/>
    <w:multiLevelType w:val="hybridMultilevel"/>
    <w:tmpl w:val="2812A0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2400B2F"/>
    <w:multiLevelType w:val="hybridMultilevel"/>
    <w:tmpl w:val="6B32CAF2"/>
    <w:lvl w:ilvl="0" w:tplc="7D2C7004">
      <w:start w:val="1"/>
      <w:numFmt w:val="bullet"/>
      <w:lvlText w:val="•"/>
      <w:lvlJc w:val="left"/>
      <w:pPr>
        <w:ind w:left="3479" w:hanging="360"/>
      </w:pPr>
      <w:rPr>
        <w:rFonts w:ascii="Times New Roman" w:hAnsi="Times New Roman" w:hint="default"/>
      </w:rPr>
    </w:lvl>
    <w:lvl w:ilvl="1" w:tplc="10090003" w:tentative="1">
      <w:start w:val="1"/>
      <w:numFmt w:val="bullet"/>
      <w:lvlText w:val="o"/>
      <w:lvlJc w:val="left"/>
      <w:pPr>
        <w:ind w:left="4199" w:hanging="360"/>
      </w:pPr>
      <w:rPr>
        <w:rFonts w:ascii="Courier New" w:hAnsi="Courier New" w:cs="Courier New" w:hint="default"/>
      </w:rPr>
    </w:lvl>
    <w:lvl w:ilvl="2" w:tplc="10090005" w:tentative="1">
      <w:start w:val="1"/>
      <w:numFmt w:val="bullet"/>
      <w:lvlText w:val=""/>
      <w:lvlJc w:val="left"/>
      <w:pPr>
        <w:ind w:left="4919" w:hanging="360"/>
      </w:pPr>
      <w:rPr>
        <w:rFonts w:ascii="Wingdings" w:hAnsi="Wingdings" w:hint="default"/>
      </w:rPr>
    </w:lvl>
    <w:lvl w:ilvl="3" w:tplc="10090001" w:tentative="1">
      <w:start w:val="1"/>
      <w:numFmt w:val="bullet"/>
      <w:lvlText w:val=""/>
      <w:lvlJc w:val="left"/>
      <w:pPr>
        <w:ind w:left="5639" w:hanging="360"/>
      </w:pPr>
      <w:rPr>
        <w:rFonts w:ascii="Symbol" w:hAnsi="Symbol" w:hint="default"/>
      </w:rPr>
    </w:lvl>
    <w:lvl w:ilvl="4" w:tplc="10090003" w:tentative="1">
      <w:start w:val="1"/>
      <w:numFmt w:val="bullet"/>
      <w:lvlText w:val="o"/>
      <w:lvlJc w:val="left"/>
      <w:pPr>
        <w:ind w:left="6359" w:hanging="360"/>
      </w:pPr>
      <w:rPr>
        <w:rFonts w:ascii="Courier New" w:hAnsi="Courier New" w:cs="Courier New" w:hint="default"/>
      </w:rPr>
    </w:lvl>
    <w:lvl w:ilvl="5" w:tplc="10090005" w:tentative="1">
      <w:start w:val="1"/>
      <w:numFmt w:val="bullet"/>
      <w:lvlText w:val=""/>
      <w:lvlJc w:val="left"/>
      <w:pPr>
        <w:ind w:left="7079" w:hanging="360"/>
      </w:pPr>
      <w:rPr>
        <w:rFonts w:ascii="Wingdings" w:hAnsi="Wingdings" w:hint="default"/>
      </w:rPr>
    </w:lvl>
    <w:lvl w:ilvl="6" w:tplc="10090001" w:tentative="1">
      <w:start w:val="1"/>
      <w:numFmt w:val="bullet"/>
      <w:lvlText w:val=""/>
      <w:lvlJc w:val="left"/>
      <w:pPr>
        <w:ind w:left="7799" w:hanging="360"/>
      </w:pPr>
      <w:rPr>
        <w:rFonts w:ascii="Symbol" w:hAnsi="Symbol" w:hint="default"/>
      </w:rPr>
    </w:lvl>
    <w:lvl w:ilvl="7" w:tplc="10090003" w:tentative="1">
      <w:start w:val="1"/>
      <w:numFmt w:val="bullet"/>
      <w:lvlText w:val="o"/>
      <w:lvlJc w:val="left"/>
      <w:pPr>
        <w:ind w:left="8519" w:hanging="360"/>
      </w:pPr>
      <w:rPr>
        <w:rFonts w:ascii="Courier New" w:hAnsi="Courier New" w:cs="Courier New" w:hint="default"/>
      </w:rPr>
    </w:lvl>
    <w:lvl w:ilvl="8" w:tplc="10090005" w:tentative="1">
      <w:start w:val="1"/>
      <w:numFmt w:val="bullet"/>
      <w:lvlText w:val=""/>
      <w:lvlJc w:val="left"/>
      <w:pPr>
        <w:ind w:left="9239" w:hanging="360"/>
      </w:pPr>
      <w:rPr>
        <w:rFonts w:ascii="Wingdings" w:hAnsi="Wingdings" w:hint="default"/>
      </w:rPr>
    </w:lvl>
  </w:abstractNum>
  <w:abstractNum w:abstractNumId="2" w15:restartNumberingAfterBreak="0">
    <w:nsid w:val="79D832A2"/>
    <w:multiLevelType w:val="hybridMultilevel"/>
    <w:tmpl w:val="04B61A0C"/>
    <w:lvl w:ilvl="0" w:tplc="97F2951E">
      <w:start w:val="1"/>
      <w:numFmt w:val="bullet"/>
      <w:pStyle w:val="ListParagraph"/>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74E"/>
    <w:rsid w:val="00057FB0"/>
    <w:rsid w:val="0009637E"/>
    <w:rsid w:val="000A1D43"/>
    <w:rsid w:val="000B77E3"/>
    <w:rsid w:val="000D330F"/>
    <w:rsid w:val="001002AE"/>
    <w:rsid w:val="001159EA"/>
    <w:rsid w:val="00122B59"/>
    <w:rsid w:val="001A504E"/>
    <w:rsid w:val="001E3AA6"/>
    <w:rsid w:val="001F3D46"/>
    <w:rsid w:val="00226367"/>
    <w:rsid w:val="00243A3B"/>
    <w:rsid w:val="002B0CDA"/>
    <w:rsid w:val="002B3D14"/>
    <w:rsid w:val="002F651E"/>
    <w:rsid w:val="0030735E"/>
    <w:rsid w:val="00356054"/>
    <w:rsid w:val="003A2B26"/>
    <w:rsid w:val="00417001"/>
    <w:rsid w:val="00430B5D"/>
    <w:rsid w:val="0043574E"/>
    <w:rsid w:val="004410A6"/>
    <w:rsid w:val="00443E43"/>
    <w:rsid w:val="00473D4E"/>
    <w:rsid w:val="004866C5"/>
    <w:rsid w:val="004B6B79"/>
    <w:rsid w:val="004B6B82"/>
    <w:rsid w:val="004D2A3C"/>
    <w:rsid w:val="004F1BDC"/>
    <w:rsid w:val="0050312D"/>
    <w:rsid w:val="00516FC5"/>
    <w:rsid w:val="00546823"/>
    <w:rsid w:val="0055660C"/>
    <w:rsid w:val="0056352E"/>
    <w:rsid w:val="00565469"/>
    <w:rsid w:val="00565DD3"/>
    <w:rsid w:val="005752A9"/>
    <w:rsid w:val="00576E87"/>
    <w:rsid w:val="005D6CEF"/>
    <w:rsid w:val="005E50E5"/>
    <w:rsid w:val="005F7C52"/>
    <w:rsid w:val="00643B0D"/>
    <w:rsid w:val="00655931"/>
    <w:rsid w:val="006A3169"/>
    <w:rsid w:val="006C407A"/>
    <w:rsid w:val="006D1E23"/>
    <w:rsid w:val="006F4FB9"/>
    <w:rsid w:val="0070170C"/>
    <w:rsid w:val="00707B24"/>
    <w:rsid w:val="00711251"/>
    <w:rsid w:val="007138DF"/>
    <w:rsid w:val="00732670"/>
    <w:rsid w:val="00762D57"/>
    <w:rsid w:val="0078370A"/>
    <w:rsid w:val="007A7925"/>
    <w:rsid w:val="007C5EF1"/>
    <w:rsid w:val="007D4560"/>
    <w:rsid w:val="007E2B5C"/>
    <w:rsid w:val="007E6325"/>
    <w:rsid w:val="007E6F21"/>
    <w:rsid w:val="00805424"/>
    <w:rsid w:val="00825744"/>
    <w:rsid w:val="00850275"/>
    <w:rsid w:val="008678A0"/>
    <w:rsid w:val="00881A5B"/>
    <w:rsid w:val="00893A63"/>
    <w:rsid w:val="008D6A11"/>
    <w:rsid w:val="008F4111"/>
    <w:rsid w:val="009119F8"/>
    <w:rsid w:val="0091742D"/>
    <w:rsid w:val="00954B8E"/>
    <w:rsid w:val="009A08B3"/>
    <w:rsid w:val="009B46A9"/>
    <w:rsid w:val="009D32CF"/>
    <w:rsid w:val="009F2B53"/>
    <w:rsid w:val="00A06185"/>
    <w:rsid w:val="00A146BF"/>
    <w:rsid w:val="00A5373F"/>
    <w:rsid w:val="00A54B5C"/>
    <w:rsid w:val="00A557C8"/>
    <w:rsid w:val="00A91A38"/>
    <w:rsid w:val="00AA01F7"/>
    <w:rsid w:val="00AA3551"/>
    <w:rsid w:val="00AE2310"/>
    <w:rsid w:val="00AF1377"/>
    <w:rsid w:val="00B161E6"/>
    <w:rsid w:val="00B17B02"/>
    <w:rsid w:val="00B41829"/>
    <w:rsid w:val="00BA1E80"/>
    <w:rsid w:val="00BC6A55"/>
    <w:rsid w:val="00C068D0"/>
    <w:rsid w:val="00C11D88"/>
    <w:rsid w:val="00C16819"/>
    <w:rsid w:val="00C23DF0"/>
    <w:rsid w:val="00C274FE"/>
    <w:rsid w:val="00C51657"/>
    <w:rsid w:val="00C526B4"/>
    <w:rsid w:val="00C57249"/>
    <w:rsid w:val="00C83255"/>
    <w:rsid w:val="00CB2B79"/>
    <w:rsid w:val="00CE3A8F"/>
    <w:rsid w:val="00D11968"/>
    <w:rsid w:val="00D13108"/>
    <w:rsid w:val="00D17745"/>
    <w:rsid w:val="00D9276C"/>
    <w:rsid w:val="00DF3152"/>
    <w:rsid w:val="00E056E9"/>
    <w:rsid w:val="00E231F8"/>
    <w:rsid w:val="00E3073D"/>
    <w:rsid w:val="00E3458F"/>
    <w:rsid w:val="00E429D0"/>
    <w:rsid w:val="00E43774"/>
    <w:rsid w:val="00E452FD"/>
    <w:rsid w:val="00E54C19"/>
    <w:rsid w:val="00E56C19"/>
    <w:rsid w:val="00EA59C2"/>
    <w:rsid w:val="00EB3888"/>
    <w:rsid w:val="00ED4EA6"/>
    <w:rsid w:val="00EF1C80"/>
    <w:rsid w:val="00F155D3"/>
    <w:rsid w:val="00F20146"/>
    <w:rsid w:val="00F878D8"/>
    <w:rsid w:val="00FC2B6E"/>
    <w:rsid w:val="00FD7FBE"/>
    <w:rsid w:val="00FE6C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35B60"/>
  <w15:chartTrackingRefBased/>
  <w15:docId w15:val="{5A67FAFC-F80E-479A-95AD-65A2DDA0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819"/>
    <w:pPr>
      <w:autoSpaceDE w:val="0"/>
      <w:autoSpaceDN w:val="0"/>
      <w:adjustRightInd w:val="0"/>
      <w:spacing w:after="120" w:line="240" w:lineRule="auto"/>
    </w:pPr>
    <w:rPr>
      <w:rFonts w:ascii="Calibri" w:hAnsi="Calibri" w:cs="Times New Roman"/>
      <w:sz w:val="20"/>
      <w:szCs w:val="20"/>
      <w:lang w:eastAsia="en-CA"/>
    </w:rPr>
  </w:style>
  <w:style w:type="paragraph" w:styleId="Heading1">
    <w:name w:val="heading 1"/>
    <w:basedOn w:val="Normal"/>
    <w:link w:val="Heading1Char"/>
    <w:uiPriority w:val="9"/>
    <w:qFormat/>
    <w:rsid w:val="00A06185"/>
    <w:pPr>
      <w:pBdr>
        <w:bottom w:val="single" w:sz="12" w:space="1" w:color="9AD7DB"/>
      </w:pBdr>
      <w:spacing w:before="180"/>
      <w:outlineLvl w:val="0"/>
    </w:pPr>
    <w:rPr>
      <w:rFonts w:ascii="Trebuchet MS" w:hAnsi="Trebuchet MS" w:cstheme="minorHAnsi"/>
      <w:b/>
      <w:color w:val="003F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74E"/>
    <w:rPr>
      <w:color w:val="0000FF"/>
      <w:u w:val="single"/>
    </w:rPr>
  </w:style>
  <w:style w:type="character" w:customStyle="1" w:styleId="apple-converted-space">
    <w:name w:val="apple-converted-space"/>
    <w:basedOn w:val="DefaultParagraphFont"/>
    <w:rsid w:val="0043574E"/>
  </w:style>
  <w:style w:type="paragraph" w:customStyle="1" w:styleId="Default">
    <w:name w:val="Default"/>
    <w:rsid w:val="00AA35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A3551"/>
    <w:rPr>
      <w:b/>
      <w:bCs/>
    </w:rPr>
  </w:style>
  <w:style w:type="paragraph" w:styleId="ListParagraph">
    <w:name w:val="List Paragraph"/>
    <w:basedOn w:val="Default"/>
    <w:qFormat/>
    <w:rsid w:val="00C16819"/>
    <w:pPr>
      <w:numPr>
        <w:numId w:val="3"/>
      </w:numPr>
    </w:pPr>
    <w:rPr>
      <w:rFonts w:asciiTheme="minorHAnsi" w:hAnsiTheme="minorHAnsi"/>
      <w:sz w:val="20"/>
      <w:szCs w:val="20"/>
    </w:rPr>
  </w:style>
  <w:style w:type="character" w:customStyle="1" w:styleId="Heading1Char">
    <w:name w:val="Heading 1 Char"/>
    <w:basedOn w:val="DefaultParagraphFont"/>
    <w:link w:val="Heading1"/>
    <w:uiPriority w:val="9"/>
    <w:rsid w:val="00A06185"/>
    <w:rPr>
      <w:rFonts w:ascii="Trebuchet MS" w:hAnsi="Trebuchet MS" w:cstheme="minorHAnsi"/>
      <w:b/>
      <w:color w:val="003F5F"/>
      <w:sz w:val="20"/>
      <w:szCs w:val="20"/>
      <w:lang w:eastAsia="en-CA"/>
    </w:rPr>
  </w:style>
  <w:style w:type="table" w:styleId="TableGrid">
    <w:name w:val="Table Grid"/>
    <w:basedOn w:val="TableNormal"/>
    <w:uiPriority w:val="59"/>
    <w:rsid w:val="000B77E3"/>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qFormat/>
    <w:rsid w:val="000B77E3"/>
    <w:pPr>
      <w:ind w:left="720" w:hanging="360"/>
      <w:jc w:val="center"/>
    </w:pPr>
    <w:rPr>
      <w:rFonts w:eastAsia="Times New Roman"/>
      <w:b/>
      <w:sz w:val="32"/>
      <w:lang w:val="en-US" w:eastAsia="en-US"/>
    </w:rPr>
  </w:style>
  <w:style w:type="character" w:customStyle="1" w:styleId="TitleChar">
    <w:name w:val="Title Char"/>
    <w:basedOn w:val="DefaultParagraphFont"/>
    <w:link w:val="Title"/>
    <w:uiPriority w:val="10"/>
    <w:rsid w:val="000B77E3"/>
    <w:rPr>
      <w:rFonts w:ascii="Times New Roman" w:eastAsia="Times New Roman" w:hAnsi="Times New Roman" w:cs="Times New Roman"/>
      <w:b/>
      <w:sz w:val="32"/>
      <w:szCs w:val="20"/>
      <w:lang w:val="en-US"/>
    </w:rPr>
  </w:style>
  <w:style w:type="character" w:styleId="UnresolvedMention">
    <w:name w:val="Unresolved Mention"/>
    <w:basedOn w:val="DefaultParagraphFont"/>
    <w:uiPriority w:val="99"/>
    <w:semiHidden/>
    <w:unhideWhenUsed/>
    <w:rsid w:val="004B6B82"/>
    <w:rPr>
      <w:color w:val="605E5C"/>
      <w:shd w:val="clear" w:color="auto" w:fill="E1DFDD"/>
    </w:rPr>
  </w:style>
  <w:style w:type="paragraph" w:styleId="Header">
    <w:name w:val="header"/>
    <w:basedOn w:val="Normal"/>
    <w:link w:val="HeaderChar"/>
    <w:uiPriority w:val="99"/>
    <w:unhideWhenUsed/>
    <w:rsid w:val="00D9276C"/>
    <w:pPr>
      <w:tabs>
        <w:tab w:val="center" w:pos="4680"/>
        <w:tab w:val="right" w:pos="9360"/>
      </w:tabs>
    </w:pPr>
  </w:style>
  <w:style w:type="character" w:customStyle="1" w:styleId="HeaderChar">
    <w:name w:val="Header Char"/>
    <w:basedOn w:val="DefaultParagraphFont"/>
    <w:link w:val="Header"/>
    <w:uiPriority w:val="99"/>
    <w:rsid w:val="00D9276C"/>
    <w:rPr>
      <w:rFonts w:ascii="Times New Roman" w:hAnsi="Times New Roman" w:cs="Times New Roman"/>
      <w:sz w:val="24"/>
      <w:szCs w:val="24"/>
      <w:lang w:eastAsia="en-CA"/>
    </w:rPr>
  </w:style>
  <w:style w:type="paragraph" w:styleId="Footer">
    <w:name w:val="footer"/>
    <w:basedOn w:val="Normal"/>
    <w:link w:val="FooterChar"/>
    <w:uiPriority w:val="99"/>
    <w:unhideWhenUsed/>
    <w:rsid w:val="00D9276C"/>
    <w:pPr>
      <w:tabs>
        <w:tab w:val="center" w:pos="4680"/>
        <w:tab w:val="right" w:pos="9360"/>
      </w:tabs>
    </w:pPr>
  </w:style>
  <w:style w:type="character" w:customStyle="1" w:styleId="FooterChar">
    <w:name w:val="Footer Char"/>
    <w:basedOn w:val="DefaultParagraphFont"/>
    <w:link w:val="Footer"/>
    <w:uiPriority w:val="99"/>
    <w:rsid w:val="00D9276C"/>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28213">
      <w:bodyDiv w:val="1"/>
      <w:marLeft w:val="0"/>
      <w:marRight w:val="0"/>
      <w:marTop w:val="0"/>
      <w:marBottom w:val="0"/>
      <w:divBdr>
        <w:top w:val="none" w:sz="0" w:space="0" w:color="auto"/>
        <w:left w:val="none" w:sz="0" w:space="0" w:color="auto"/>
        <w:bottom w:val="none" w:sz="0" w:space="0" w:color="auto"/>
        <w:right w:val="none" w:sz="0" w:space="0" w:color="auto"/>
      </w:divBdr>
    </w:div>
    <w:div w:id="384984380">
      <w:bodyDiv w:val="1"/>
      <w:marLeft w:val="0"/>
      <w:marRight w:val="0"/>
      <w:marTop w:val="0"/>
      <w:marBottom w:val="0"/>
      <w:divBdr>
        <w:top w:val="none" w:sz="0" w:space="0" w:color="auto"/>
        <w:left w:val="none" w:sz="0" w:space="0" w:color="auto"/>
        <w:bottom w:val="none" w:sz="0" w:space="0" w:color="auto"/>
        <w:right w:val="none" w:sz="0" w:space="0" w:color="auto"/>
      </w:divBdr>
    </w:div>
    <w:div w:id="8607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life.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leary@younglife.ca?subject=job%20application%20HR%20Direct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rabbendam@younglife.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krabbendam@younglife.ca" TargetMode="External"/><Relationship Id="rId4" Type="http://schemas.openxmlformats.org/officeDocument/2006/relationships/settings" Target="settings.xml"/><Relationship Id="rId9" Type="http://schemas.openxmlformats.org/officeDocument/2006/relationships/hyperlink" Target="http://rockridgecany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64B97-1760-4A77-B212-1F56CC19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Stewart</dc:creator>
  <cp:keywords/>
  <dc:description/>
  <cp:lastModifiedBy>Ken Krabbendam</cp:lastModifiedBy>
  <cp:revision>4</cp:revision>
  <cp:lastPrinted>2018-07-13T18:11:00Z</cp:lastPrinted>
  <dcterms:created xsi:type="dcterms:W3CDTF">2018-12-21T21:52:00Z</dcterms:created>
  <dcterms:modified xsi:type="dcterms:W3CDTF">2018-12-22T18:32:00Z</dcterms:modified>
</cp:coreProperties>
</file>